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3F" w:rsidRPr="0056253F" w:rsidRDefault="0056253F" w:rsidP="00562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72"/>
          <w:szCs w:val="72"/>
        </w:rPr>
      </w:pPr>
      <w:r w:rsidRPr="0056253F">
        <w:rPr>
          <w:rFonts w:ascii="Arial" w:hAnsi="Arial" w:cs="Arial"/>
          <w:b/>
          <w:sz w:val="72"/>
          <w:szCs w:val="72"/>
        </w:rPr>
        <w:t>Права пациентов</w:t>
      </w:r>
    </w:p>
    <w:p w:rsidR="0056253F" w:rsidRDefault="0056253F" w:rsidP="0056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253F" w:rsidRPr="0056253F" w:rsidRDefault="0056253F" w:rsidP="0056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В соответствии с положениями главы 4 "Права и обязанности граждан в сфере охраны здоровья" ФЗ "Об основах охраны здоровья граждан в Российской Федерации" (</w:t>
      </w:r>
      <w:hyperlink r:id="rId5" w:history="1">
        <w:r w:rsidRPr="0056253F">
          <w:rPr>
            <w:rFonts w:ascii="Arial" w:hAnsi="Arial" w:cs="Arial"/>
            <w:color w:val="0000FF"/>
            <w:sz w:val="28"/>
            <w:szCs w:val="28"/>
          </w:rPr>
          <w:t>ст. ст. 18</w:t>
        </w:r>
      </w:hyperlink>
      <w:r w:rsidRPr="0056253F">
        <w:rPr>
          <w:rFonts w:ascii="Arial" w:hAnsi="Arial" w:cs="Arial"/>
          <w:sz w:val="28"/>
          <w:szCs w:val="28"/>
        </w:rPr>
        <w:t xml:space="preserve"> - </w:t>
      </w:r>
      <w:hyperlink r:id="rId6" w:history="1">
        <w:r w:rsidRPr="0056253F">
          <w:rPr>
            <w:rFonts w:ascii="Arial" w:hAnsi="Arial" w:cs="Arial"/>
            <w:color w:val="0000FF"/>
            <w:sz w:val="28"/>
            <w:szCs w:val="28"/>
          </w:rPr>
          <w:t>26</w:t>
        </w:r>
      </w:hyperlink>
      <w:r w:rsidRPr="0056253F">
        <w:rPr>
          <w:rFonts w:ascii="Arial" w:hAnsi="Arial" w:cs="Arial"/>
          <w:sz w:val="28"/>
          <w:szCs w:val="28"/>
        </w:rPr>
        <w:t>) каждый пациент обладает правом: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1) на охрану здоровья;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2) медицинскую помощь;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 xml:space="preserve">3) выбор врача и выбор медицинской организации в соответствии с настоящим Федеральным </w:t>
      </w:r>
      <w:hyperlink r:id="rId7" w:history="1">
        <w:r w:rsidRPr="0056253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6253F">
        <w:rPr>
          <w:rFonts w:ascii="Arial" w:hAnsi="Arial" w:cs="Arial"/>
          <w:sz w:val="28"/>
          <w:szCs w:val="28"/>
        </w:rPr>
        <w:t>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4)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5) получение консультаций врачей-специалистов;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6)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7)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8) получение лечебного питания в случае нахождения пациента на лечении в стационарных условиях;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9) защиту сведений, составляющих врачебную тайну;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10) отказ от медицинского вмешательства;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11) возмещение вреда, причиненного здоровью при оказании ему медицинской помощи;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12) допуск к нему адвоката или законного представителя для защиты своих прав;</w:t>
      </w:r>
    </w:p>
    <w:p w:rsidR="0056253F" w:rsidRPr="0056253F" w:rsidRDefault="0056253F" w:rsidP="005625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53F">
        <w:rPr>
          <w:rFonts w:ascii="Arial" w:hAnsi="Arial" w:cs="Arial"/>
          <w:sz w:val="28"/>
          <w:szCs w:val="28"/>
        </w:rPr>
        <w:t>13)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E2B71" w:rsidRDefault="008E2B71">
      <w:bookmarkStart w:id="0" w:name="_GoBack"/>
      <w:bookmarkEnd w:id="0"/>
    </w:p>
    <w:sectPr w:rsidR="008E2B71" w:rsidSect="00AE71A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3F"/>
    <w:rsid w:val="0056253F"/>
    <w:rsid w:val="008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4E15C9D178D1EFCD0384A71742708EEB696B2B116AE5C9A7B31D382401D43889891A9D00E431CBE73425B8E5F73AF0706030156C29A47CB72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E15C9D178D1EFCD0384A71742708EEB696B2B116AE5C9A7B31D382401D43889891A9D00E430CCE13425B8E5F73AF0706030156C29A47CB722H" TargetMode="External"/><Relationship Id="rId5" Type="http://schemas.openxmlformats.org/officeDocument/2006/relationships/hyperlink" Target="consultantplus://offline/ref=4A4E15C9D178D1EFCD0384A71742708EEB696B2B116AE5C9A7B31D382401D43889891A9D00E431CFE63425B8E5F73AF0706030156C29A47CB72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Крапивина Екатерина Григорьевна</dc:creator>
  <cp:lastModifiedBy>Крапивина Екатерина Григорьевна</cp:lastModifiedBy>
  <cp:revision>1</cp:revision>
  <dcterms:created xsi:type="dcterms:W3CDTF">2018-11-29T07:54:00Z</dcterms:created>
  <dcterms:modified xsi:type="dcterms:W3CDTF">2018-11-29T07:55:00Z</dcterms:modified>
</cp:coreProperties>
</file>